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387" w:rsidRDefault="007C4070" w:rsidP="007C407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40404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404040"/>
          <w:kern w:val="36"/>
          <w:sz w:val="28"/>
          <w:szCs w:val="28"/>
        </w:rPr>
        <w:drawing>
          <wp:inline distT="0" distB="0" distL="0" distR="0">
            <wp:extent cx="5314950" cy="3333750"/>
            <wp:effectExtent l="19050" t="0" r="0" b="0"/>
            <wp:docPr id="1" name="Рисунок 1" descr="C:\Users\d\Desktop\obrashch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\Desktop\obrashcheniy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F1A" w:rsidRPr="00E9227C" w:rsidRDefault="0028390B" w:rsidP="00763BC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E9227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Прокуратурой Наурского района выявлены нарушения требований законодательства о порядке рассмотрения обращений граждан</w:t>
      </w:r>
    </w:p>
    <w:p w:rsidR="003B4F1A" w:rsidRPr="00E9227C" w:rsidRDefault="003B4F1A" w:rsidP="00763BC1">
      <w:pPr>
        <w:spacing w:after="0" w:line="240" w:lineRule="auto"/>
        <w:jc w:val="both"/>
        <w:rPr>
          <w:rFonts w:ascii="Myriad Pro" w:eastAsia="Times New Roman" w:hAnsi="Myriad Pro" w:cs="Times New Roman"/>
          <w:color w:val="000000" w:themeColor="text1"/>
          <w:sz w:val="28"/>
          <w:szCs w:val="28"/>
        </w:rPr>
      </w:pPr>
    </w:p>
    <w:p w:rsidR="0028390B" w:rsidRPr="00E9227C" w:rsidRDefault="0028390B" w:rsidP="00763B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922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Прокуратурой Наурского района проведена проверка соблюдения законодательства о порядке рассмотрения обращений в администрации Наурского муниципального района (далее – Администрация).</w:t>
      </w:r>
    </w:p>
    <w:p w:rsidR="003B4F1A" w:rsidRPr="00E9227C" w:rsidRDefault="003B4F1A" w:rsidP="00763B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9227C">
        <w:rPr>
          <w:rFonts w:ascii="Myriad Pro" w:eastAsia="Times New Roman" w:hAnsi="Myriad Pro" w:cs="Times New Roman"/>
          <w:color w:val="000000" w:themeColor="text1"/>
          <w:sz w:val="28"/>
          <w:szCs w:val="28"/>
        </w:rPr>
        <w:br/>
      </w:r>
      <w:r w:rsidRPr="00E922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Установлено, что в администрацию Наурского района поступило </w:t>
      </w:r>
      <w:r w:rsidR="00DF625F" w:rsidRPr="00E922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заявление</w:t>
      </w:r>
      <w:r w:rsidRPr="00E922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Кадиевой А.А. по вопросу перевода помещения </w:t>
      </w:r>
      <w:proofErr w:type="gramStart"/>
      <w:r w:rsidRPr="00E922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</w:t>
      </w:r>
      <w:proofErr w:type="gramEnd"/>
      <w:r w:rsidRPr="00E922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жилого в нежилое.</w:t>
      </w:r>
      <w:r w:rsidR="0028390B" w:rsidRPr="00E922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922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Данное обращение находилось на рассмотрении у ведущего специалиста отдела администрации района </w:t>
      </w:r>
      <w:proofErr w:type="spellStart"/>
      <w:r w:rsidR="00F860A0" w:rsidRPr="00E922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Джумбулата</w:t>
      </w:r>
      <w:proofErr w:type="spellEnd"/>
      <w:r w:rsidR="00F860A0" w:rsidRPr="00E922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Нагиева,</w:t>
      </w:r>
      <w:r w:rsidRPr="00E922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которым подготовлен ответ по результатам его разрешения.</w:t>
      </w:r>
    </w:p>
    <w:p w:rsidR="003B4F1A" w:rsidRPr="00E9227C" w:rsidRDefault="003B4F1A" w:rsidP="00763B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B4F1A" w:rsidRPr="00E9227C" w:rsidRDefault="003B4F1A" w:rsidP="00763B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922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показа</w:t>
      </w:r>
      <w:r w:rsidR="0028390B" w:rsidRPr="00E922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</w:t>
      </w:r>
      <w:r w:rsidRPr="00E922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проверка, ответ на заявление Кадиевой А.А. не полный, поскольку ее доводы в части перевода помещения </w:t>
      </w:r>
      <w:proofErr w:type="gramStart"/>
      <w:r w:rsidRPr="00E922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</w:t>
      </w:r>
      <w:proofErr w:type="gramEnd"/>
      <w:r w:rsidRPr="00E922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жилого в нежилое фактически не рассмотрены.</w:t>
      </w:r>
    </w:p>
    <w:p w:rsidR="0028390B" w:rsidRPr="00E9227C" w:rsidRDefault="003B4F1A" w:rsidP="00763BC1">
      <w:pPr>
        <w:spacing w:after="0" w:line="240" w:lineRule="auto"/>
        <w:jc w:val="both"/>
        <w:rPr>
          <w:rFonts w:ascii="Myriad Pro" w:eastAsia="Times New Roman" w:hAnsi="Myriad Pro" w:cs="Times New Roman"/>
          <w:color w:val="000000" w:themeColor="text1"/>
          <w:sz w:val="28"/>
          <w:szCs w:val="28"/>
        </w:rPr>
      </w:pPr>
      <w:r w:rsidRPr="00E9227C">
        <w:rPr>
          <w:rFonts w:ascii="Myriad Pro" w:eastAsia="Times New Roman" w:hAnsi="Myriad Pro" w:cs="Times New Roman"/>
          <w:color w:val="000000" w:themeColor="text1"/>
          <w:sz w:val="28"/>
          <w:szCs w:val="28"/>
        </w:rPr>
        <w:t> </w:t>
      </w:r>
      <w:r w:rsidRPr="00E9227C">
        <w:rPr>
          <w:rFonts w:ascii="Myriad Pro" w:eastAsia="Times New Roman" w:hAnsi="Myriad Pro" w:cs="Times New Roman"/>
          <w:color w:val="000000" w:themeColor="text1"/>
          <w:sz w:val="28"/>
          <w:szCs w:val="28"/>
        </w:rPr>
        <w:br/>
      </w:r>
      <w:r w:rsidR="0028390B" w:rsidRPr="00E922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F860A0" w:rsidRPr="00E922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связи с этим</w:t>
      </w:r>
      <w:r w:rsidR="0028390B" w:rsidRPr="00E922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прокурором района Имраном Сербиевым в отношении </w:t>
      </w:r>
      <w:r w:rsidR="00F860A0" w:rsidRPr="00E922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Д. Нагиева возбуждено </w:t>
      </w:r>
      <w:r w:rsidR="0028390B" w:rsidRPr="00E922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дело об </w:t>
      </w:r>
      <w:r w:rsidR="00F860A0" w:rsidRPr="00E922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административном правонарушении по </w:t>
      </w:r>
      <w:r w:rsidR="0028390B" w:rsidRPr="00E922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ст. 5.59 КоАП РФ (нарушение прав граждан при рассмотрении обращений)</w:t>
      </w:r>
      <w:r w:rsidR="00F860A0" w:rsidRPr="00E922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E9227C">
        <w:rPr>
          <w:rFonts w:ascii="Myriad Pro" w:eastAsia="Times New Roman" w:hAnsi="Myriad Pro" w:cs="Times New Roman"/>
          <w:color w:val="000000" w:themeColor="text1"/>
          <w:sz w:val="28"/>
          <w:szCs w:val="28"/>
        </w:rPr>
        <w:t> </w:t>
      </w:r>
    </w:p>
    <w:p w:rsidR="0028390B" w:rsidRPr="00E9227C" w:rsidRDefault="0028390B" w:rsidP="00763BC1">
      <w:pPr>
        <w:spacing w:after="0" w:line="240" w:lineRule="auto"/>
        <w:jc w:val="both"/>
        <w:rPr>
          <w:rFonts w:ascii="Myriad Pro" w:eastAsia="Times New Roman" w:hAnsi="Myriad Pro" w:cs="Times New Roman"/>
          <w:color w:val="000000" w:themeColor="text1"/>
          <w:sz w:val="28"/>
          <w:szCs w:val="28"/>
        </w:rPr>
      </w:pPr>
    </w:p>
    <w:p w:rsidR="003B4F1A" w:rsidRPr="00E9227C" w:rsidRDefault="0028390B" w:rsidP="00763BC1">
      <w:pPr>
        <w:spacing w:after="0" w:line="240" w:lineRule="auto"/>
        <w:jc w:val="both"/>
        <w:rPr>
          <w:rFonts w:ascii="Myriad Pro" w:eastAsia="Times New Roman" w:hAnsi="Myriad Pro" w:cs="Times New Roman"/>
          <w:color w:val="000000" w:themeColor="text1"/>
          <w:sz w:val="28"/>
          <w:szCs w:val="28"/>
        </w:rPr>
      </w:pPr>
      <w:r w:rsidRPr="00E9227C">
        <w:rPr>
          <w:rFonts w:ascii="Myriad Pro" w:eastAsia="Times New Roman" w:hAnsi="Myriad Pro" w:cs="Times New Roman"/>
          <w:color w:val="000000" w:themeColor="text1"/>
          <w:sz w:val="28"/>
          <w:szCs w:val="28"/>
        </w:rPr>
        <w:t>Одновременно  в адрес главы администрации района внесено представление об устранении нарушений закона.</w:t>
      </w:r>
      <w:r w:rsidR="003B4F1A" w:rsidRPr="00E9227C">
        <w:rPr>
          <w:rFonts w:ascii="Myriad Pro" w:eastAsia="Times New Roman" w:hAnsi="Myriad Pro" w:cs="Times New Roman"/>
          <w:color w:val="000000" w:themeColor="text1"/>
          <w:sz w:val="28"/>
          <w:szCs w:val="28"/>
        </w:rPr>
        <w:t> </w:t>
      </w:r>
    </w:p>
    <w:p w:rsidR="0028390B" w:rsidRPr="00E9227C" w:rsidRDefault="0028390B" w:rsidP="00763BC1">
      <w:pPr>
        <w:spacing w:after="0" w:line="240" w:lineRule="auto"/>
        <w:jc w:val="both"/>
        <w:rPr>
          <w:rFonts w:ascii="Myriad Pro" w:eastAsia="Times New Roman" w:hAnsi="Myriad Pro" w:cs="Times New Roman"/>
          <w:color w:val="000000" w:themeColor="text1"/>
          <w:sz w:val="28"/>
          <w:szCs w:val="28"/>
        </w:rPr>
      </w:pPr>
    </w:p>
    <w:p w:rsidR="003B4F1A" w:rsidRPr="00E9227C" w:rsidRDefault="003B4F1A" w:rsidP="00763B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922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Рассмотрение акт</w:t>
      </w:r>
      <w:r w:rsidR="00F860A0" w:rsidRPr="00E922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</w:t>
      </w:r>
      <w:r w:rsidRPr="00E922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прокурорского реагирования находится на контр</w:t>
      </w:r>
      <w:r w:rsidR="00F860A0" w:rsidRPr="00E922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оле </w:t>
      </w:r>
      <w:r w:rsidRPr="00E922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прокуратур</w:t>
      </w:r>
      <w:r w:rsidR="00F860A0" w:rsidRPr="00E922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</w:t>
      </w:r>
      <w:r w:rsidRPr="00E922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района.</w:t>
      </w:r>
    </w:p>
    <w:p w:rsidR="00FF7387" w:rsidRDefault="00FF7387" w:rsidP="00763B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7C4070" w:rsidRPr="007C4070" w:rsidRDefault="007C4070" w:rsidP="00763B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Прокуратура Наурского района</w:t>
      </w:r>
    </w:p>
    <w:p w:rsidR="003B4F1A" w:rsidRPr="00E9227C" w:rsidRDefault="003B4F1A" w:rsidP="003B4F1A">
      <w:pPr>
        <w:spacing w:after="150" w:line="240" w:lineRule="auto"/>
        <w:jc w:val="both"/>
        <w:rPr>
          <w:rFonts w:ascii="Myriad Pro" w:eastAsia="Times New Roman" w:hAnsi="Myriad Pro" w:cs="Times New Roman"/>
          <w:color w:val="000000" w:themeColor="text1"/>
          <w:sz w:val="21"/>
          <w:szCs w:val="21"/>
        </w:rPr>
      </w:pPr>
      <w:r w:rsidRPr="00E9227C">
        <w:rPr>
          <w:rFonts w:ascii="Myriad Pro" w:eastAsia="Times New Roman" w:hAnsi="Myriad Pro" w:cs="Times New Roman"/>
          <w:color w:val="000000" w:themeColor="text1"/>
          <w:sz w:val="21"/>
          <w:szCs w:val="21"/>
        </w:rPr>
        <w:br/>
      </w:r>
    </w:p>
    <w:p w:rsidR="0021435E" w:rsidRDefault="0021435E"/>
    <w:sectPr w:rsidR="0021435E" w:rsidSect="007C4070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4F1A"/>
    <w:rsid w:val="00150DF4"/>
    <w:rsid w:val="0021435E"/>
    <w:rsid w:val="0028390B"/>
    <w:rsid w:val="003B4F1A"/>
    <w:rsid w:val="004A410A"/>
    <w:rsid w:val="0068056D"/>
    <w:rsid w:val="00706FBA"/>
    <w:rsid w:val="00763BC1"/>
    <w:rsid w:val="007C4070"/>
    <w:rsid w:val="007D6508"/>
    <w:rsid w:val="0081445D"/>
    <w:rsid w:val="008A4206"/>
    <w:rsid w:val="00BD5419"/>
    <w:rsid w:val="00D65B5E"/>
    <w:rsid w:val="00DB618E"/>
    <w:rsid w:val="00DF625F"/>
    <w:rsid w:val="00E13188"/>
    <w:rsid w:val="00E9227C"/>
    <w:rsid w:val="00F860A0"/>
    <w:rsid w:val="00FF7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6D"/>
  </w:style>
  <w:style w:type="paragraph" w:styleId="1">
    <w:name w:val="heading 1"/>
    <w:basedOn w:val="a"/>
    <w:link w:val="10"/>
    <w:uiPriority w:val="9"/>
    <w:qFormat/>
    <w:rsid w:val="003B4F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4F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rintlinkwrapper">
    <w:name w:val="print_link_wrapper"/>
    <w:basedOn w:val="a0"/>
    <w:rsid w:val="003B4F1A"/>
  </w:style>
  <w:style w:type="paragraph" w:styleId="a3">
    <w:name w:val="Normal (Web)"/>
    <w:basedOn w:val="a"/>
    <w:uiPriority w:val="99"/>
    <w:semiHidden/>
    <w:unhideWhenUsed/>
    <w:rsid w:val="003B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C4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40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1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216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93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64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6205B-528B-4704-9ADB-C5D368809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d</cp:lastModifiedBy>
  <cp:revision>16</cp:revision>
  <cp:lastPrinted>2017-02-27T12:07:00Z</cp:lastPrinted>
  <dcterms:created xsi:type="dcterms:W3CDTF">2017-02-15T12:40:00Z</dcterms:created>
  <dcterms:modified xsi:type="dcterms:W3CDTF">2017-03-03T12:05:00Z</dcterms:modified>
</cp:coreProperties>
</file>