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CB" w:rsidRPr="00452C2D" w:rsidRDefault="00CA49CB">
      <w:pPr>
        <w:spacing w:after="233" w:line="259" w:lineRule="auto"/>
        <w:ind w:right="0" w:firstLine="0"/>
        <w:jc w:val="left"/>
        <w:rPr>
          <w:color w:val="000000" w:themeColor="text1"/>
        </w:rPr>
      </w:pPr>
    </w:p>
    <w:p w:rsidR="00CA49CB" w:rsidRPr="00452C2D" w:rsidRDefault="001F7860">
      <w:pPr>
        <w:spacing w:after="154" w:line="283" w:lineRule="auto"/>
        <w:ind w:right="0" w:firstLine="0"/>
        <w:jc w:val="center"/>
        <w:rPr>
          <w:color w:val="000000" w:themeColor="text1"/>
        </w:rPr>
      </w:pPr>
      <w:r w:rsidRPr="00452C2D">
        <w:rPr>
          <w:b/>
          <w:color w:val="000000" w:themeColor="text1"/>
        </w:rPr>
        <w:t xml:space="preserve">ПРАВИЛА ПОДАЧИ И РАССМОТРЕНИЯ АПЕЛЛЯЦИЙ ПО </w:t>
      </w:r>
      <w:bookmarkStart w:id="0" w:name="_GoBack"/>
      <w:bookmarkEnd w:id="0"/>
      <w:r w:rsidRPr="00452C2D">
        <w:rPr>
          <w:b/>
          <w:color w:val="000000" w:themeColor="text1"/>
        </w:rPr>
        <w:t xml:space="preserve">РЕЗУЛЬТАТАМ ИНДИВИДУАЛЬНОГО ОТБОРА </w:t>
      </w:r>
    </w:p>
    <w:p w:rsidR="00CA49CB" w:rsidRPr="00452C2D" w:rsidRDefault="001F7860">
      <w:pPr>
        <w:numPr>
          <w:ilvl w:val="0"/>
          <w:numId w:val="1"/>
        </w:numPr>
        <w:spacing w:after="39"/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CA49CB" w:rsidRPr="00452C2D" w:rsidRDefault="001F7860">
      <w:pPr>
        <w:numPr>
          <w:ilvl w:val="0"/>
          <w:numId w:val="1"/>
        </w:numPr>
        <w:spacing w:after="35"/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CA49CB" w:rsidRPr="00452C2D" w:rsidRDefault="001F7860">
      <w:pPr>
        <w:numPr>
          <w:ilvl w:val="0"/>
          <w:numId w:val="1"/>
        </w:numPr>
        <w:spacing w:after="37"/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Pr="00452C2D" w:rsidRDefault="001F7860">
      <w:pPr>
        <w:numPr>
          <w:ilvl w:val="0"/>
          <w:numId w:val="1"/>
        </w:numPr>
        <w:spacing w:after="114" w:line="292" w:lineRule="auto"/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Апелляционная комиссия принимает решение о целесообразности или нецелесообразности </w:t>
      </w:r>
      <w:r w:rsidRPr="00452C2D">
        <w:rPr>
          <w:color w:val="000000" w:themeColor="text1"/>
        </w:rPr>
        <w:tab/>
        <w:t xml:space="preserve">повторного </w:t>
      </w:r>
      <w:r w:rsidRPr="00452C2D">
        <w:rPr>
          <w:color w:val="000000" w:themeColor="text1"/>
        </w:rPr>
        <w:tab/>
        <w:t xml:space="preserve">проведения </w:t>
      </w:r>
      <w:r w:rsidRPr="00452C2D">
        <w:rPr>
          <w:color w:val="000000" w:themeColor="text1"/>
        </w:rPr>
        <w:tab/>
        <w:t xml:space="preserve">индивидуального </w:t>
      </w:r>
      <w:r w:rsidRPr="00452C2D">
        <w:rPr>
          <w:color w:val="000000" w:themeColor="text1"/>
        </w:rPr>
        <w:tab/>
        <w:t xml:space="preserve">отбора </w:t>
      </w:r>
      <w:r w:rsidRPr="00452C2D">
        <w:rPr>
          <w:color w:val="000000" w:themeColor="text1"/>
        </w:rPr>
        <w:tab/>
        <w:t xml:space="preserve">для поступающего, в отношении которого была подана апелляция.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Повторное проведение индивидуального отбора поступающих проводится в течение трех рабочих дней со дня принятия решения о </w:t>
      </w:r>
      <w:r w:rsidRPr="00452C2D">
        <w:rPr>
          <w:color w:val="000000" w:themeColor="text1"/>
        </w:rPr>
        <w:lastRenderedPageBreak/>
        <w:t xml:space="preserve">целесообразности такого отбора в присутствии не менее двух членов апелляционной комиссии.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CA49CB" w:rsidRPr="00452C2D" w:rsidRDefault="001F7860">
      <w:pPr>
        <w:numPr>
          <w:ilvl w:val="0"/>
          <w:numId w:val="1"/>
        </w:numPr>
        <w:ind w:right="-9"/>
        <w:rPr>
          <w:color w:val="000000" w:themeColor="text1"/>
        </w:rPr>
      </w:pPr>
      <w:r w:rsidRPr="00452C2D">
        <w:rPr>
          <w:color w:val="000000" w:themeColor="text1"/>
        </w:rP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 </w:t>
      </w:r>
    </w:p>
    <w:sectPr w:rsidR="00CA49CB" w:rsidRPr="00452C2D">
      <w:pgSz w:w="11906" w:h="16838"/>
      <w:pgMar w:top="1440" w:right="99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B"/>
    <w:rsid w:val="001F7860"/>
    <w:rsid w:val="00452C2D"/>
    <w:rsid w:val="00C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DA8F-1396-4F7D-8297-2A68C1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cp:lastModifiedBy>Yandarbaev</cp:lastModifiedBy>
  <cp:revision>5</cp:revision>
  <dcterms:created xsi:type="dcterms:W3CDTF">2025-03-14T17:56:00Z</dcterms:created>
  <dcterms:modified xsi:type="dcterms:W3CDTF">2025-03-16T10:05:00Z</dcterms:modified>
</cp:coreProperties>
</file>